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1201"/>
        <w:gridCol w:w="910"/>
        <w:gridCol w:w="1983"/>
        <w:gridCol w:w="91"/>
        <w:gridCol w:w="3231"/>
        <w:gridCol w:w="367"/>
        <w:gridCol w:w="1425"/>
      </w:tblGrid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</w:rPr>
            </w:pPr>
            <w:r w:rsidRPr="00A84DC1">
              <w:rPr>
                <w:bCs/>
                <w:lang w:val="sr-Cyrl-CS"/>
              </w:rPr>
              <w:t>Студијски програм</w:t>
            </w:r>
            <w:r w:rsidRPr="00A84DC1">
              <w:rPr>
                <w:bCs/>
                <w:lang w:val="ru-RU"/>
              </w:rPr>
              <w:t>/студијски програми</w:t>
            </w:r>
            <w:r w:rsidRPr="00A84DC1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</w:t>
            </w:r>
            <w:r w:rsidRPr="00A84DC1">
              <w:rPr>
                <w:bCs/>
              </w:rPr>
              <w:t>астер учитељ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lang w:val="sr-Cyrl-CS"/>
              </w:rPr>
              <w:t xml:space="preserve">Врста </w:t>
            </w:r>
            <w:r w:rsidRPr="00A84DC1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2A62C9" w:rsidRPr="008E3E6E" w:rsidTr="00775DE7">
        <w:tc>
          <w:tcPr>
            <w:tcW w:w="10989" w:type="dxa"/>
            <w:gridSpan w:val="8"/>
          </w:tcPr>
          <w:p w:rsidR="002A62C9" w:rsidRPr="008E3E6E" w:rsidRDefault="002A62C9" w:rsidP="00775DE7">
            <w:pPr>
              <w:pStyle w:val="Heading3"/>
            </w:pPr>
            <w:bookmarkStart w:id="0" w:name="_Toc365528495"/>
            <w:r w:rsidRPr="008E3E6E">
              <w:rPr>
                <w:bCs w:val="0"/>
                <w:lang w:val="sr-Cyrl-CS"/>
              </w:rPr>
              <w:t>Назив предмета: Култура и друштво</w:t>
            </w:r>
            <w:bookmarkEnd w:id="0"/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>Наставник</w:t>
            </w:r>
            <w:r w:rsidRPr="00A84DC1">
              <w:rPr>
                <w:b/>
                <w:bCs/>
                <w:lang w:val="ru-RU"/>
              </w:rPr>
              <w:t xml:space="preserve"> (</w:t>
            </w:r>
            <w:r w:rsidRPr="00A84DC1">
              <w:rPr>
                <w:lang w:val="sr-Cyrl-CS"/>
              </w:rPr>
              <w:t>Име, средње слово, презиме</w:t>
            </w:r>
            <w:r w:rsidRPr="00A84DC1">
              <w:rPr>
                <w:lang w:val="ru-RU"/>
              </w:rPr>
              <w:t>)</w:t>
            </w:r>
            <w:r w:rsidRPr="00A84DC1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r w:rsidRPr="009546CB">
              <w:rPr>
                <w:b/>
                <w:bCs/>
                <w:lang w:val="sr-Cyrl-CS"/>
              </w:rPr>
              <w:t>Весна С. Трифуновић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r w:rsidRPr="00A84DC1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A84DC1">
              <w:rPr>
                <w:bCs/>
                <w:lang w:val="sr-Cyrl-CS"/>
              </w:rPr>
              <w:t xml:space="preserve">зборни 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lang w:val="sr-Cyrl-CS"/>
              </w:rPr>
            </w:pPr>
            <w:r w:rsidRPr="00A84DC1">
              <w:rPr>
                <w:bCs/>
                <w:lang w:val="sr-Cyrl-CS"/>
              </w:rPr>
              <w:t>Број ЕСПБ</w:t>
            </w:r>
            <w:r w:rsidRPr="00A84DC1">
              <w:rPr>
                <w:bCs/>
              </w:rPr>
              <w:t>:</w:t>
            </w:r>
            <w:r w:rsidRPr="00A84DC1">
              <w:rPr>
                <w:bCs/>
                <w:lang w:val="sr-Cyrl-CS"/>
              </w:rPr>
              <w:t xml:space="preserve"> 5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lang w:val="sr-Cyrl-CS"/>
              </w:rPr>
            </w:pPr>
            <w:r w:rsidRPr="00A84DC1">
              <w:rPr>
                <w:bCs/>
                <w:lang w:val="sr-Cyrl-CS"/>
              </w:rPr>
              <w:t>Услов</w:t>
            </w:r>
            <w:r w:rsidRPr="00A84DC1">
              <w:rPr>
                <w:bCs/>
              </w:rPr>
              <w:t>:</w:t>
            </w:r>
            <w:r w:rsidRPr="00A84DC1">
              <w:rPr>
                <w:bCs/>
                <w:lang w:val="sr-Cyrl-CS"/>
              </w:rPr>
              <w:t xml:space="preserve"> /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Default="002A62C9" w:rsidP="00775DE7">
            <w:pPr>
              <w:jc w:val="both"/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 xml:space="preserve">Циљ предмета </w:t>
            </w:r>
          </w:p>
          <w:p w:rsidR="002A62C9" w:rsidRPr="00A84DC1" w:rsidRDefault="002A62C9" w:rsidP="00775DE7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Д</w:t>
            </w:r>
            <w:r w:rsidRPr="00A84DC1">
              <w:rPr>
                <w:bCs/>
                <w:lang w:val="sr-Cyrl-CS"/>
              </w:rPr>
              <w:t>а студенти стекну знања о јединству и разноликости људскога живота и културе и о различитим врстама друштава у којима људи живе; да студенти стекну знања о битној повезаности културе и друштва, тј. о повезаности различитих културних вредности и производа које су људи развили и различитих врста друштава у којима се развила култура; да студенти стекну основна знања о утицају друштвених промена на људски културни развој; да студенти стекну знања о чиниоцима који подстичу социјалне промене и, посебно, о утицају промена у модерним друштвима на промене културних вредности и норми.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Default="002A62C9" w:rsidP="00775DE7">
            <w:pPr>
              <w:jc w:val="both"/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 xml:space="preserve">Исход предмета </w:t>
            </w:r>
          </w:p>
          <w:p w:rsidR="002A62C9" w:rsidRPr="00A84DC1" w:rsidRDefault="002A62C9" w:rsidP="00775DE7">
            <w:pPr>
              <w:jc w:val="both"/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С</w:t>
            </w:r>
            <w:r w:rsidRPr="00A84DC1">
              <w:rPr>
                <w:bCs/>
                <w:lang w:val="sr-Cyrl-CS"/>
              </w:rPr>
              <w:t>туденти су усвојили појмовно-категоријални апарат социологије</w:t>
            </w:r>
            <w:r w:rsidRPr="00A84DC1">
              <w:rPr>
                <w:bCs/>
              </w:rPr>
              <w:t xml:space="preserve"> </w:t>
            </w:r>
            <w:r w:rsidRPr="00A84DC1">
              <w:rPr>
                <w:bCs/>
                <w:lang w:val="sr-Cyrl-CS"/>
              </w:rPr>
              <w:t>културе и социологије друштвеног развоја; студенти могу да уоче носиоце одређених културних вредности и начин на који усвојене вредности и норме утичу на њихово понашање; студенти могу битно да утичу на процес социјализације културе, посебно дечје социјализације, тј. на развијање самосвести детета и начине његовог опхођења унутар одређене културе; студенти могу да обликују процес формирања идентитета детета - индивидуалног и културног; студенти могу да припреме и изводе микроистраживања у области културе.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  <w:lang w:val="ru-RU"/>
              </w:rPr>
            </w:pPr>
            <w:r w:rsidRPr="00A84DC1">
              <w:rPr>
                <w:b/>
                <w:bCs/>
                <w:lang w:val="sr-Cyrl-CS"/>
              </w:rPr>
              <w:t>Садржај предмета</w:t>
            </w:r>
          </w:p>
          <w:p w:rsidR="002A62C9" w:rsidRPr="005717BA" w:rsidRDefault="002A62C9" w:rsidP="00775DE7">
            <w:pPr>
              <w:jc w:val="both"/>
              <w:rPr>
                <w:iCs/>
                <w:lang w:val="sr-Cyrl-CS"/>
              </w:rPr>
            </w:pPr>
            <w:r w:rsidRPr="00A84DC1">
              <w:rPr>
                <w:i/>
                <w:iCs/>
                <w:lang w:val="sr-Cyrl-CS"/>
              </w:rPr>
              <w:t>Теоријска настава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Социолошки појам културе, прогреса, традиције и цивилизације; теорије о културним променама.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Дихотомни модели културе; материјална и духовна култура; елитна и масовна култура; глобална и локална култура.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Мапа културе: културне потребе; веровања; обрасци културе; вредности; институције; симболи; митови.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Култура и језик.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Друштво и култура;  друштвене структуре и култура; акултурација и енкултурација; социјализација и конформизам; културни идентитет; међукултурни процеси (етноцентризам, мултикултурализам, транскултурализам).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Културне промене и културни развој.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Функције културе.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Култура – стил живота.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Култура, модернизација и транзиција.   </w:t>
            </w:r>
          </w:p>
          <w:p w:rsidR="002A62C9" w:rsidRPr="00A84DC1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>Медијска култура – културна индустрија и индустрија свести.</w:t>
            </w:r>
          </w:p>
          <w:p w:rsidR="002A62C9" w:rsidRPr="00A84DC1" w:rsidRDefault="002A62C9" w:rsidP="00775DE7">
            <w:pPr>
              <w:jc w:val="both"/>
              <w:rPr>
                <w:iCs/>
              </w:rPr>
            </w:pPr>
          </w:p>
          <w:p w:rsidR="002A62C9" w:rsidRDefault="002A62C9" w:rsidP="00775DE7">
            <w:pPr>
              <w:jc w:val="both"/>
              <w:rPr>
                <w:i/>
                <w:iCs/>
                <w:lang w:val="ru-RU"/>
              </w:rPr>
            </w:pPr>
            <w:r w:rsidRPr="00A84DC1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2A62C9" w:rsidRPr="00A84DC1" w:rsidRDefault="002A62C9" w:rsidP="00775DE7">
            <w:pPr>
              <w:jc w:val="both"/>
              <w:rPr>
                <w:bCs/>
                <w:i/>
                <w:lang w:val="ru-RU"/>
              </w:rPr>
            </w:pPr>
            <w:r w:rsidRPr="00282064">
              <w:rPr>
                <w:bCs/>
                <w:lang w:val="ru-RU"/>
              </w:rPr>
              <w:t>Вежбе</w:t>
            </w:r>
            <w:r w:rsidRPr="00A84DC1">
              <w:rPr>
                <w:bCs/>
                <w:i/>
                <w:lang w:val="ru-RU"/>
              </w:rPr>
              <w:t xml:space="preserve"> </w:t>
            </w:r>
            <w:r w:rsidRPr="00A84DC1">
              <w:rPr>
                <w:bCs/>
                <w:lang w:val="ru-RU"/>
              </w:rPr>
              <w:t>тематски прате предавања, а рад се одвија организовањем панел дискусија, радом у пару или групи, кроз индивидуалне активности (израда семинарских радова, истраживање преко Интернета), радионице, активности на микроистраживачком пројекту.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>Литература</w:t>
            </w:r>
          </w:p>
          <w:p w:rsidR="002A62C9" w:rsidRPr="00A84DC1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</w:rPr>
            </w:pPr>
            <w:r w:rsidRPr="00A84DC1">
              <w:rPr>
                <w:bCs/>
              </w:rPr>
              <w:t>Коковић, Д</w:t>
            </w:r>
            <w:r>
              <w:rPr>
                <w:bCs/>
              </w:rPr>
              <w:t xml:space="preserve">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2005</w:t>
            </w:r>
            <w:r>
              <w:rPr>
                <w:bCs/>
                <w:lang w:val="sr-Cyrl-RS"/>
              </w:rPr>
              <w:t>)</w:t>
            </w:r>
            <w:r w:rsidRPr="00A84DC1">
              <w:rPr>
                <w:bCs/>
              </w:rPr>
              <w:t xml:space="preserve">. </w:t>
            </w:r>
            <w:r w:rsidRPr="00A84DC1">
              <w:rPr>
                <w:bCs/>
                <w:i/>
              </w:rPr>
              <w:t>Пукотине културе.</w:t>
            </w:r>
            <w:r w:rsidRPr="00A84DC1">
              <w:rPr>
                <w:bCs/>
              </w:rPr>
              <w:t xml:space="preserve"> Нови Сад: Прометеј.</w:t>
            </w:r>
          </w:p>
          <w:p w:rsidR="002A62C9" w:rsidRPr="00A84DC1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</w:rPr>
            </w:pPr>
            <w:r w:rsidRPr="00A84DC1">
              <w:rPr>
                <w:bCs/>
              </w:rPr>
              <w:t>Клосковска, А</w:t>
            </w:r>
            <w:r>
              <w:rPr>
                <w:bCs/>
              </w:rPr>
              <w:t xml:space="preserve">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2001</w:t>
            </w:r>
            <w:r>
              <w:rPr>
                <w:bCs/>
                <w:lang w:val="sr-Cyrl-RS"/>
              </w:rPr>
              <w:t>)</w:t>
            </w:r>
            <w:r w:rsidRPr="00A84DC1">
              <w:rPr>
                <w:bCs/>
              </w:rPr>
              <w:t xml:space="preserve">. </w:t>
            </w:r>
            <w:r w:rsidRPr="00A84DC1">
              <w:rPr>
                <w:bCs/>
                <w:i/>
              </w:rPr>
              <w:t xml:space="preserve">Социологија културе. </w:t>
            </w:r>
            <w:r w:rsidRPr="00A84DC1">
              <w:rPr>
                <w:bCs/>
              </w:rPr>
              <w:t>Београд: Чигоја.</w:t>
            </w:r>
          </w:p>
          <w:p w:rsidR="002A62C9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/>
                <w:bCs/>
                <w:lang w:val="sr-Cyrl-RS"/>
              </w:rPr>
            </w:pPr>
            <w:r>
              <w:rPr>
                <w:bCs/>
                <w:lang w:val="en-US"/>
              </w:rPr>
              <w:t>Gidens</w:t>
            </w:r>
            <w:r w:rsidRPr="00B67F4F">
              <w:rPr>
                <w:bCs/>
                <w:lang w:val="ru-RU"/>
              </w:rPr>
              <w:t xml:space="preserve">, </w:t>
            </w:r>
            <w:r>
              <w:rPr>
                <w:bCs/>
                <w:lang w:val="en-US"/>
              </w:rPr>
              <w:t>E</w:t>
            </w:r>
            <w:r w:rsidRPr="00B67F4F">
              <w:rPr>
                <w:bCs/>
                <w:lang w:val="ru-RU"/>
              </w:rPr>
              <w:t xml:space="preserve">. </w:t>
            </w:r>
            <w:r>
              <w:rPr>
                <w:bCs/>
                <w:lang w:val="sr-Cyrl-RS"/>
              </w:rPr>
              <w:t>(</w:t>
            </w:r>
            <w:r w:rsidRPr="00B67F4F">
              <w:rPr>
                <w:bCs/>
                <w:lang w:val="ru-RU"/>
              </w:rPr>
              <w:t>2007</w:t>
            </w:r>
            <w:r>
              <w:rPr>
                <w:bCs/>
                <w:lang w:val="sr-Cyrl-RS"/>
              </w:rPr>
              <w:t>)</w:t>
            </w:r>
            <w:r w:rsidRPr="00B67F4F">
              <w:rPr>
                <w:bCs/>
                <w:lang w:val="ru-RU"/>
              </w:rPr>
              <w:t xml:space="preserve">. </w:t>
            </w:r>
            <w:r w:rsidRPr="00A84DC1">
              <w:rPr>
                <w:bCs/>
                <w:i/>
                <w:lang w:val="en-US"/>
              </w:rPr>
              <w:t>Sociologija</w:t>
            </w:r>
            <w:r w:rsidRPr="00B67F4F">
              <w:rPr>
                <w:bCs/>
                <w:lang w:val="ru-RU"/>
              </w:rPr>
              <w:t xml:space="preserve">. </w:t>
            </w:r>
            <w:r w:rsidRPr="00A84DC1">
              <w:rPr>
                <w:bCs/>
                <w:lang w:val="en-US"/>
              </w:rPr>
              <w:t>Zagreb</w:t>
            </w:r>
            <w:r w:rsidRPr="00B67F4F">
              <w:rPr>
                <w:bCs/>
                <w:lang w:val="ru-RU"/>
              </w:rPr>
              <w:t xml:space="preserve">: </w:t>
            </w:r>
            <w:r w:rsidRPr="00A84DC1">
              <w:rPr>
                <w:bCs/>
                <w:lang w:val="en-US"/>
              </w:rPr>
              <w:t>Globus</w:t>
            </w:r>
            <w:r w:rsidRPr="00B67F4F">
              <w:rPr>
                <w:bCs/>
                <w:lang w:val="ru-RU"/>
              </w:rPr>
              <w:t>.</w:t>
            </w:r>
            <w:r w:rsidRPr="00A84DC1">
              <w:rPr>
                <w:b/>
                <w:bCs/>
                <w:lang w:val="sr-Cyrl-CS"/>
              </w:rPr>
              <w:t xml:space="preserve"> </w:t>
            </w:r>
          </w:p>
          <w:p w:rsidR="002A62C9" w:rsidRPr="00EC6605" w:rsidRDefault="002A62C9" w:rsidP="00775DE7">
            <w:pPr>
              <w:jc w:val="both"/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 xml:space="preserve">  4.    </w:t>
            </w:r>
            <w:r>
              <w:rPr>
                <w:bCs/>
              </w:rPr>
              <w:t>Dejvid, Č</w:t>
            </w:r>
            <w:r>
              <w:rPr>
                <w:bCs/>
                <w:lang w:val="sr-Cyrl-CS"/>
              </w:rPr>
              <w:t>.  (2003).</w:t>
            </w:r>
            <w:r w:rsidRPr="00A84DC1">
              <w:rPr>
                <w:bCs/>
                <w:lang w:val="sr-Cyrl-CS"/>
              </w:rPr>
              <w:t xml:space="preserve"> </w:t>
            </w:r>
            <w:r>
              <w:rPr>
                <w:bCs/>
              </w:rPr>
              <w:t>Životni stilovi.</w:t>
            </w:r>
            <w:r w:rsidRPr="00A84DC1">
              <w:rPr>
                <w:bCs/>
                <w:lang w:val="sr-Cyrl-CS"/>
              </w:rPr>
              <w:t xml:space="preserve">  Београд</w:t>
            </w:r>
            <w:r>
              <w:rPr>
                <w:bCs/>
                <w:lang w:val="sr-Cyrl-CS"/>
              </w:rPr>
              <w:t>:</w:t>
            </w:r>
            <w:r w:rsidRPr="00A84DC1">
              <w:rPr>
                <w:bCs/>
              </w:rPr>
              <w:t xml:space="preserve"> Clio</w:t>
            </w:r>
            <w:r>
              <w:rPr>
                <w:bCs/>
                <w:lang w:val="sr-Cyrl-RS"/>
              </w:rPr>
              <w:t>.</w:t>
            </w:r>
          </w:p>
          <w:p w:rsidR="002A62C9" w:rsidRPr="00A84DC1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</w:rPr>
            </w:pPr>
            <w:r>
              <w:rPr>
                <w:bCs/>
              </w:rPr>
              <w:t>Rit</w:t>
            </w:r>
            <w:r>
              <w:rPr>
                <w:bCs/>
                <w:lang w:val="sr-Cyrl-CS"/>
              </w:rPr>
              <w:t>s</w:t>
            </w:r>
            <w:r>
              <w:rPr>
                <w:bCs/>
              </w:rPr>
              <w:t xml:space="preserve">er, G.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1999</w:t>
            </w:r>
            <w:r>
              <w:rPr>
                <w:bCs/>
                <w:lang w:val="sr-Cyrl-RS"/>
              </w:rPr>
              <w:t>)</w:t>
            </w:r>
            <w:r w:rsidRPr="00A84DC1">
              <w:rPr>
                <w:bCs/>
              </w:rPr>
              <w:t xml:space="preserve">. </w:t>
            </w:r>
            <w:r w:rsidRPr="00A84DC1">
              <w:rPr>
                <w:bCs/>
                <w:i/>
              </w:rPr>
              <w:t xml:space="preserve">Mekdonaldizacija društva. </w:t>
            </w:r>
            <w:r w:rsidRPr="00A84DC1">
              <w:rPr>
                <w:bCs/>
              </w:rPr>
              <w:t xml:space="preserve">Zagreb: </w:t>
            </w:r>
            <w:r>
              <w:rPr>
                <w:bCs/>
              </w:rPr>
              <w:t>N</w:t>
            </w:r>
            <w:r w:rsidRPr="00A84DC1">
              <w:rPr>
                <w:bCs/>
              </w:rPr>
              <w:t>aklada Jesenski i Turk.</w:t>
            </w:r>
          </w:p>
          <w:p w:rsidR="002A62C9" w:rsidRPr="00B67F4F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  <w:lang w:val="ru-RU"/>
              </w:rPr>
            </w:pPr>
            <w:r>
              <w:rPr>
                <w:bCs/>
              </w:rPr>
              <w:t xml:space="preserve">Соколов, Е.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2001</w:t>
            </w:r>
            <w:r>
              <w:rPr>
                <w:bCs/>
                <w:lang w:val="sr-Cyrl-RS"/>
              </w:rPr>
              <w:t>).</w:t>
            </w:r>
            <w:r w:rsidRPr="00A84DC1">
              <w:rPr>
                <w:bCs/>
              </w:rPr>
              <w:t xml:space="preserve"> </w:t>
            </w:r>
            <w:r w:rsidRPr="00A84DC1">
              <w:rPr>
                <w:bCs/>
                <w:i/>
              </w:rPr>
              <w:t>Културологија.</w:t>
            </w:r>
            <w:r w:rsidRPr="00A84DC1">
              <w:rPr>
                <w:bCs/>
              </w:rPr>
              <w:t xml:space="preserve"> Београд: Просвета.</w:t>
            </w:r>
          </w:p>
        </w:tc>
      </w:tr>
      <w:tr w:rsidR="002A62C9" w:rsidRPr="00A84DC1" w:rsidTr="00775DE7">
        <w:tc>
          <w:tcPr>
            <w:tcW w:w="9197" w:type="dxa"/>
            <w:gridSpan w:val="6"/>
          </w:tcPr>
          <w:p w:rsidR="002A62C9" w:rsidRPr="00A84DC1" w:rsidRDefault="002A62C9" w:rsidP="00775DE7">
            <w:pPr>
              <w:rPr>
                <w:b/>
                <w:bCs/>
              </w:rPr>
            </w:pPr>
            <w:r w:rsidRPr="00A84DC1">
              <w:rPr>
                <w:b/>
                <w:bCs/>
                <w:lang w:val="sr-Cyrl-CS"/>
              </w:rPr>
              <w:t xml:space="preserve">Број часова </w:t>
            </w:r>
            <w:r w:rsidRPr="00A84DC1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2" w:type="dxa"/>
            <w:gridSpan w:val="2"/>
            <w:vMerge w:val="restart"/>
          </w:tcPr>
          <w:p w:rsidR="002A62C9" w:rsidRPr="00A84DC1" w:rsidRDefault="002A62C9" w:rsidP="00775DE7">
            <w:pPr>
              <w:rPr>
                <w:b/>
                <w:bCs/>
                <w:lang w:val="ru-RU"/>
              </w:rPr>
            </w:pPr>
            <w:r w:rsidRPr="00A84DC1">
              <w:t>Остали часови</w:t>
            </w:r>
          </w:p>
        </w:tc>
      </w:tr>
      <w:tr w:rsidR="002A62C9" w:rsidRPr="00A84DC1" w:rsidTr="00775DE7">
        <w:trPr>
          <w:trHeight w:val="365"/>
        </w:trPr>
        <w:tc>
          <w:tcPr>
            <w:tcW w:w="1781" w:type="dxa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201" w:type="dxa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A84DC1">
              <w:rPr>
                <w:bCs/>
                <w:lang w:val="sr-Cyrl-CS"/>
              </w:rPr>
              <w:t>15</w:t>
            </w:r>
          </w:p>
        </w:tc>
        <w:tc>
          <w:tcPr>
            <w:tcW w:w="2893" w:type="dxa"/>
            <w:gridSpan w:val="2"/>
          </w:tcPr>
          <w:p w:rsidR="002A62C9" w:rsidRPr="00A84DC1" w:rsidRDefault="002A62C9" w:rsidP="00775DE7">
            <w:pPr>
              <w:rPr>
                <w:bCs/>
              </w:rPr>
            </w:pPr>
            <w:r w:rsidRPr="00A84DC1">
              <w:rPr>
                <w:bCs/>
              </w:rPr>
              <w:t>Други облици наставе:</w:t>
            </w:r>
          </w:p>
        </w:tc>
        <w:tc>
          <w:tcPr>
            <w:tcW w:w="3322" w:type="dxa"/>
            <w:gridSpan w:val="2"/>
          </w:tcPr>
          <w:p w:rsidR="002A62C9" w:rsidRPr="00A84DC1" w:rsidRDefault="002A62C9" w:rsidP="00775DE7">
            <w:pPr>
              <w:rPr>
                <w:bCs/>
              </w:rPr>
            </w:pPr>
            <w:r w:rsidRPr="00A84DC1">
              <w:rPr>
                <w:bCs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792" w:type="dxa"/>
            <w:gridSpan w:val="2"/>
            <w:vMerge/>
          </w:tcPr>
          <w:p w:rsidR="002A62C9" w:rsidRPr="00A84DC1" w:rsidRDefault="002A62C9" w:rsidP="00775DE7">
            <w:pPr>
              <w:rPr>
                <w:b/>
                <w:bCs/>
              </w:rPr>
            </w:pP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Default="002A62C9" w:rsidP="00775DE7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  <w:r w:rsidRPr="00A84DC1">
              <w:rPr>
                <w:b/>
                <w:bCs/>
                <w:lang w:val="sr-Cyrl-CS"/>
              </w:rPr>
              <w:t xml:space="preserve">  </w:t>
            </w:r>
          </w:p>
          <w:p w:rsidR="002A62C9" w:rsidRPr="00A84DC1" w:rsidRDefault="002A62C9" w:rsidP="00775DE7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М</w:t>
            </w:r>
            <w:r w:rsidRPr="00A84DC1">
              <w:rPr>
                <w:bCs/>
                <w:lang w:val="sr-Cyrl-CS"/>
              </w:rPr>
              <w:t>етода усменог излагања; метода разговора (хеуристички облик разговора, дискусија); текстуална метода, метода илустративних радова.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jc w:val="center"/>
              <w:rPr>
                <w:b/>
                <w:bCs/>
                <w:lang w:val="ru-RU"/>
              </w:rPr>
            </w:pPr>
            <w:r w:rsidRPr="00A84DC1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lang w:val="sr-Cyrl-CS"/>
              </w:rPr>
            </w:pPr>
            <w:r w:rsidRPr="00A84DC1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74" w:type="dxa"/>
            <w:gridSpan w:val="2"/>
          </w:tcPr>
          <w:p w:rsidR="002A62C9" w:rsidRPr="00415A5C" w:rsidRDefault="002A62C9" w:rsidP="00775DE7">
            <w:pPr>
              <w:rPr>
                <w:bCs/>
              </w:rPr>
            </w:pPr>
            <w:r w:rsidRPr="00415A5C">
              <w:rPr>
                <w:bCs/>
              </w:rPr>
              <w:t>поена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r w:rsidRPr="00A84DC1">
              <w:t xml:space="preserve">Завршни испит </w:t>
            </w:r>
          </w:p>
        </w:tc>
        <w:tc>
          <w:tcPr>
            <w:tcW w:w="1425" w:type="dxa"/>
            <w:shd w:val="clear" w:color="auto" w:fill="auto"/>
          </w:tcPr>
          <w:p w:rsidR="002A62C9" w:rsidRPr="00415A5C" w:rsidRDefault="002A62C9" w:rsidP="00775DE7">
            <w:pPr>
              <w:rPr>
                <w:iCs/>
              </w:rPr>
            </w:pPr>
            <w:r w:rsidRPr="00415A5C">
              <w:rPr>
                <w:iCs/>
              </w:rPr>
              <w:t>поена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  <w:lang w:val="sr-Cyrl-CS"/>
              </w:rPr>
              <w:t>15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писмени испит</w:t>
            </w: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>25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практична настава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A84DC1">
              <w:rPr>
                <w:lang w:val="sr-Cyrl-CS"/>
              </w:rPr>
              <w:t>т</w:t>
            </w: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>25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колоквијум-и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  <w:lang w:val="sr-Cyrl-CS"/>
              </w:rPr>
              <w:t>20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lang w:val="sr-Cyrl-CS"/>
              </w:rPr>
            </w:pPr>
            <w:r w:rsidRPr="00A84DC1">
              <w:rPr>
                <w:lang w:val="sr-Cyrl-CS"/>
              </w:rPr>
              <w:t>семинар-и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  <w:lang w:val="sr-Cyrl-CS"/>
              </w:rPr>
              <w:t>15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23"/>
  </w:num>
  <w:num w:numId="5">
    <w:abstractNumId w:val="18"/>
  </w:num>
  <w:num w:numId="6">
    <w:abstractNumId w:val="3"/>
  </w:num>
  <w:num w:numId="7">
    <w:abstractNumId w:val="21"/>
  </w:num>
  <w:num w:numId="8">
    <w:abstractNumId w:val="6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5"/>
  </w:num>
  <w:num w:numId="19">
    <w:abstractNumId w:val="5"/>
  </w:num>
  <w:num w:numId="20">
    <w:abstractNumId w:val="19"/>
  </w:num>
  <w:num w:numId="21">
    <w:abstractNumId w:val="20"/>
  </w:num>
  <w:num w:numId="22">
    <w:abstractNumId w:val="4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A62C9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2013-09-24T10:22:00Z</dcterms:created>
  <dcterms:modified xsi:type="dcterms:W3CDTF">2013-09-24T10:22:00Z</dcterms:modified>
</cp:coreProperties>
</file>