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Cs/>
              </w:rPr>
            </w:pPr>
            <w:r w:rsidRPr="009F786F">
              <w:rPr>
                <w:bCs/>
                <w:lang w:val="sr-Cyrl-CS"/>
              </w:rPr>
              <w:t>Студијски програм</w:t>
            </w:r>
            <w:r w:rsidRPr="009F786F">
              <w:rPr>
                <w:bCs/>
                <w:lang w:val="ru-RU"/>
              </w:rPr>
              <w:t>/студијски програми</w:t>
            </w:r>
            <w:r w:rsidRPr="009F786F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Cs/>
                <w:lang w:val="sr-Cyrl-CS"/>
              </w:rPr>
            </w:pPr>
            <w:r w:rsidRPr="009F786F">
              <w:rPr>
                <w:lang w:val="sr-Cyrl-CS"/>
              </w:rPr>
              <w:t xml:space="preserve">Врста </w:t>
            </w:r>
            <w:r w:rsidRPr="009F786F">
              <w:rPr>
                <w:lang w:val="ru-RU"/>
              </w:rPr>
              <w:t>и ниво студија:</w:t>
            </w:r>
            <w:r>
              <w:rPr>
                <w:lang w:val="ru-RU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8E3E6E" w:rsidRDefault="006A3B63" w:rsidP="00775DE7">
            <w:pPr>
              <w:pStyle w:val="Heading3"/>
            </w:pPr>
            <w:bookmarkStart w:id="0" w:name="_Toc365528474"/>
            <w:r w:rsidRPr="008E3E6E">
              <w:rPr>
                <w:lang w:val="sr-Cyrl-CS"/>
              </w:rPr>
              <w:t>Назив предмета: Академско писање</w:t>
            </w:r>
            <w:bookmarkEnd w:id="0"/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/>
                <w:bCs/>
                <w:lang w:val="sr-Cyrl-CS"/>
              </w:rPr>
            </w:pPr>
            <w:r w:rsidRPr="002B6844">
              <w:rPr>
                <w:b/>
                <w:bCs/>
                <w:lang w:val="sr-Cyrl-CS"/>
              </w:rPr>
              <w:t>Наставник</w:t>
            </w:r>
            <w:r w:rsidRPr="002B6844">
              <w:rPr>
                <w:b/>
                <w:bCs/>
                <w:lang w:val="ru-RU"/>
              </w:rPr>
              <w:t xml:space="preserve"> (</w:t>
            </w:r>
            <w:r w:rsidRPr="002B6844">
              <w:rPr>
                <w:lang w:val="sr-Cyrl-CS"/>
              </w:rPr>
              <w:t>Име, средње слово, презиме</w:t>
            </w:r>
            <w:r w:rsidRPr="002B6844">
              <w:rPr>
                <w:lang w:val="ru-RU"/>
              </w:rPr>
              <w:t>)</w:t>
            </w:r>
            <w:r w:rsidRPr="002B6844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Јелена Д. Теодоровић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r w:rsidRPr="009F786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bCs/>
                <w:lang w:val="sr-Cyrl-CS"/>
              </w:rPr>
              <w:t>Број ЕСПБ</w:t>
            </w:r>
            <w:r w:rsidRPr="009F786F">
              <w:rPr>
                <w:bCs/>
              </w:rPr>
              <w:t>:</w:t>
            </w:r>
            <w:r w:rsidRPr="009F786F">
              <w:rPr>
                <w:bCs/>
                <w:lang w:val="sr-Cyrl-CS"/>
              </w:rPr>
              <w:t xml:space="preserve"> 5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bCs/>
                <w:lang w:val="sr-Cyrl-CS"/>
              </w:rPr>
              <w:t>Услов</w:t>
            </w:r>
            <w:r w:rsidRPr="009F786F">
              <w:rPr>
                <w:bCs/>
              </w:rPr>
              <w:t>:</w:t>
            </w:r>
            <w:r w:rsidRPr="009F786F">
              <w:rPr>
                <w:bCs/>
                <w:lang w:val="sr-Cyrl-CS"/>
              </w:rPr>
              <w:t xml:space="preserve"> Положен испит из предмета Методологија педагошких истраживања 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both"/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>Циљ предмета</w:t>
            </w:r>
          </w:p>
          <w:p w:rsidR="006A3B63" w:rsidRPr="009F786F" w:rsidRDefault="006A3B63" w:rsidP="00775DE7">
            <w:pPr>
              <w:jc w:val="both"/>
              <w:rPr>
                <w:b/>
                <w:bCs/>
                <w:lang w:val="sr-Cyrl-CS"/>
              </w:rPr>
            </w:pPr>
            <w:r w:rsidRPr="009F786F">
              <w:rPr>
                <w:bCs/>
                <w:lang w:val="sr-Cyrl-CS"/>
              </w:rPr>
              <w:t>Упознавање студената са основним карактеристикама и процесом израде научног и стручног дела у наукама о васпитању и образовању према методолошким стандардима и правилима који важе у међународној научној заједници; увежбавање и усавршавање научног стила писања.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both"/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 xml:space="preserve">Исход предмета 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способљеност за примену техника и вештина академског писања нужних за квалитетну израду дипломског рада;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владаност вештинама академског писаног изражавања у свим фазама научног рада;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владаност техничким аспектима обликовања академског текста (структурирање, типови цитирања, врсте бележака и сл.);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способљеност за препознавање кључних тврдњи у радовима других аутора и њихово исправно коришћење;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способљеност за изражавање сопствених ставова, резултата и закључака у оквирима научног рада</w:t>
            </w:r>
            <w:r w:rsidRPr="00295FA1">
              <w:rPr>
                <w:bCs/>
                <w:lang w:val="ru-RU"/>
              </w:rPr>
              <w:t xml:space="preserve"> </w:t>
            </w:r>
            <w:r>
              <w:rPr>
                <w:bCs/>
                <w:lang w:val="sr-Cyrl-CS"/>
              </w:rPr>
              <w:t>и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сетљивост за етичка питања научноистраживачког рада (субјективизам, плагијаторство и сл.).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both"/>
              <w:rPr>
                <w:b/>
                <w:bCs/>
                <w:lang w:val="ru-RU"/>
              </w:rPr>
            </w:pPr>
            <w:r w:rsidRPr="009F786F">
              <w:rPr>
                <w:b/>
                <w:bCs/>
                <w:lang w:val="sr-Cyrl-CS"/>
              </w:rPr>
              <w:t>Садржај предмета</w:t>
            </w:r>
          </w:p>
          <w:p w:rsidR="006A3B63" w:rsidRPr="009F786F" w:rsidRDefault="006A3B63" w:rsidP="00775DE7">
            <w:pPr>
              <w:jc w:val="both"/>
              <w:rPr>
                <w:i/>
                <w:iCs/>
                <w:lang w:val="sr-Cyrl-CS"/>
              </w:rPr>
            </w:pPr>
            <w:r w:rsidRPr="009F786F">
              <w:rPr>
                <w:i/>
                <w:iCs/>
                <w:lang w:val="sr-Cyrl-CS"/>
              </w:rPr>
              <w:t>Теоријска настава</w:t>
            </w:r>
          </w:p>
          <w:p w:rsidR="006A3B63" w:rsidRDefault="006A3B63" w:rsidP="00775DE7">
            <w:pPr>
              <w:jc w:val="both"/>
              <w:rPr>
                <w:iCs/>
                <w:lang w:val="en-US"/>
              </w:rPr>
            </w:pPr>
            <w:r w:rsidRPr="009F786F">
              <w:rPr>
                <w:iCs/>
                <w:lang w:val="sr-Cyrl-CS"/>
              </w:rPr>
              <w:t>Приступ научним информацијама. Појам и врсте стручних и научних радова. Структура научног рада. Језик и стил научног рада. Документовање научних извора. Организација рукописа. Евалуација научног рада. Научна етика.</w:t>
            </w:r>
          </w:p>
          <w:p w:rsidR="006A3B63" w:rsidRPr="005717BA" w:rsidRDefault="006A3B63" w:rsidP="00775DE7">
            <w:pPr>
              <w:jc w:val="both"/>
              <w:rPr>
                <w:iCs/>
                <w:lang w:val="en-US"/>
              </w:rPr>
            </w:pPr>
          </w:p>
          <w:p w:rsidR="006A3B63" w:rsidRPr="009F786F" w:rsidRDefault="006A3B63" w:rsidP="00775DE7">
            <w:pPr>
              <w:jc w:val="both"/>
              <w:rPr>
                <w:bCs/>
                <w:i/>
                <w:lang w:val="ru-RU"/>
              </w:rPr>
            </w:pPr>
            <w:r>
              <w:rPr>
                <w:i/>
                <w:iCs/>
                <w:lang w:val="sr-Cyrl-CS"/>
              </w:rPr>
              <w:t>Практична настав</w:t>
            </w:r>
            <w:r>
              <w:rPr>
                <w:i/>
                <w:iCs/>
                <w:lang w:val="en-US"/>
              </w:rPr>
              <w:t xml:space="preserve"> </w:t>
            </w:r>
            <w:r w:rsidRPr="009F786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A3B63" w:rsidRPr="009F786F" w:rsidRDefault="006A3B63" w:rsidP="00775DE7">
            <w:pPr>
              <w:jc w:val="both"/>
              <w:rPr>
                <w:lang w:val="ru-RU"/>
              </w:rPr>
            </w:pPr>
            <w:r w:rsidRPr="009F786F">
              <w:rPr>
                <w:iCs/>
                <w:lang w:val="sr-Cyrl-CS"/>
              </w:rPr>
              <w:t>Писање рецензије. Цитирање и парафразирање. Библиографски подаци и библиографија. Израда семинарског рада према методолошким стандардима и правилима.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 xml:space="preserve">Литература </w:t>
            </w:r>
          </w:p>
          <w:p w:rsidR="006A3B63" w:rsidRPr="009F786F" w:rsidRDefault="006A3B63" w:rsidP="006A3B63">
            <w:pPr>
              <w:numPr>
                <w:ilvl w:val="0"/>
                <w:numId w:val="2"/>
              </w:numPr>
            </w:pPr>
            <w:r w:rsidRPr="009F786F">
              <w:rPr>
                <w:bCs/>
                <w:lang w:val="sr-Cyrl-CS"/>
              </w:rPr>
              <w:t>Кунд</w:t>
            </w:r>
            <w:r>
              <w:rPr>
                <w:bCs/>
                <w:lang w:val="sr-Cyrl-CS"/>
              </w:rPr>
              <w:t>ачина, М., Банђур, В. (2007).</w:t>
            </w:r>
            <w:r w:rsidRPr="009F786F">
              <w:rPr>
                <w:bCs/>
                <w:lang w:val="sr-Cyrl-CS"/>
              </w:rPr>
              <w:t xml:space="preserve"> </w:t>
            </w:r>
            <w:r>
              <w:rPr>
                <w:bCs/>
                <w:i/>
                <w:lang w:val="sr-Cyrl-CS"/>
              </w:rPr>
              <w:t>Академско писање</w:t>
            </w:r>
            <w:r w:rsidRPr="00D1063A">
              <w:rPr>
                <w:bCs/>
                <w:i/>
                <w:lang w:val="ru-RU"/>
              </w:rPr>
              <w:t>.</w:t>
            </w:r>
            <w:r w:rsidRPr="009F786F">
              <w:rPr>
                <w:bCs/>
                <w:i/>
                <w:lang w:val="sr-Cyrl-CS"/>
              </w:rPr>
              <w:t xml:space="preserve"> </w:t>
            </w:r>
            <w:r w:rsidRPr="009F786F">
              <w:rPr>
                <w:bCs/>
                <w:lang w:val="sr-Cyrl-CS"/>
              </w:rPr>
              <w:t xml:space="preserve">Ужице: Учитељски факултет, </w:t>
            </w:r>
            <w:r>
              <w:rPr>
                <w:bCs/>
                <w:lang w:val="sr-Cyrl-CS"/>
              </w:rPr>
              <w:t>(</w:t>
            </w:r>
            <w:r w:rsidRPr="009F786F">
              <w:rPr>
                <w:bCs/>
                <w:lang w:val="sr-Cyrl-CS"/>
              </w:rPr>
              <w:t>1-376</w:t>
            </w:r>
            <w:r>
              <w:rPr>
                <w:bCs/>
                <w:lang w:val="sr-Cyrl-CS"/>
              </w:rPr>
              <w:t>).</w:t>
            </w:r>
          </w:p>
        </w:tc>
      </w:tr>
      <w:tr w:rsidR="006A3B63" w:rsidRPr="009F786F" w:rsidTr="00775DE7">
        <w:trPr>
          <w:jc w:val="center"/>
        </w:trPr>
        <w:tc>
          <w:tcPr>
            <w:tcW w:w="9187" w:type="dxa"/>
            <w:gridSpan w:val="6"/>
          </w:tcPr>
          <w:p w:rsidR="006A3B63" w:rsidRPr="009F786F" w:rsidRDefault="006A3B63" w:rsidP="00775DE7">
            <w:pPr>
              <w:rPr>
                <w:b/>
                <w:bCs/>
                <w:lang w:val="ru-RU"/>
              </w:rPr>
            </w:pPr>
            <w:r w:rsidRPr="009F786F">
              <w:rPr>
                <w:b/>
                <w:bCs/>
                <w:lang w:val="sr-Cyrl-CS"/>
              </w:rPr>
              <w:t xml:space="preserve">Број часова </w:t>
            </w:r>
            <w:r w:rsidRPr="009F786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6A3B63" w:rsidRPr="009F786F" w:rsidRDefault="006A3B63" w:rsidP="00775DE7">
            <w:pPr>
              <w:rPr>
                <w:b/>
                <w:bCs/>
                <w:lang w:val="ru-RU"/>
              </w:rPr>
            </w:pPr>
            <w:r w:rsidRPr="009F786F">
              <w:rPr>
                <w:lang w:val="ru-RU"/>
              </w:rPr>
              <w:t>Остали часови</w:t>
            </w:r>
          </w:p>
        </w:tc>
      </w:tr>
      <w:tr w:rsidR="006A3B63" w:rsidRPr="009F786F" w:rsidTr="00775DE7">
        <w:trPr>
          <w:jc w:val="center"/>
        </w:trPr>
        <w:tc>
          <w:tcPr>
            <w:tcW w:w="1674" w:type="dxa"/>
          </w:tcPr>
          <w:p w:rsidR="006A3B63" w:rsidRPr="009F786F" w:rsidRDefault="006A3B63" w:rsidP="00775DE7">
            <w:pPr>
              <w:rPr>
                <w:bCs/>
                <w:lang w:val="sr-Cyrl-CS"/>
              </w:rPr>
            </w:pPr>
            <w:r w:rsidRPr="009F786F">
              <w:rPr>
                <w:bCs/>
                <w:lang w:val="ru-RU"/>
              </w:rPr>
              <w:t>Предавања:</w:t>
            </w:r>
            <w:r w:rsidRPr="00D1063A"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6A3B63" w:rsidRPr="00D1063A" w:rsidRDefault="006A3B63" w:rsidP="00775DE7">
            <w:pPr>
              <w:rPr>
                <w:bCs/>
                <w:lang w:val="ru-RU"/>
              </w:rPr>
            </w:pPr>
            <w:r w:rsidRPr="009F786F">
              <w:rPr>
                <w:bCs/>
                <w:lang w:val="ru-RU"/>
              </w:rPr>
              <w:t xml:space="preserve">Вежбе: </w:t>
            </w:r>
            <w:r w:rsidRPr="00D1063A">
              <w:rPr>
                <w:bCs/>
                <w:lang w:val="ru-RU"/>
              </w:rPr>
              <w:t>30</w:t>
            </w:r>
          </w:p>
        </w:tc>
        <w:tc>
          <w:tcPr>
            <w:tcW w:w="3020" w:type="dxa"/>
            <w:gridSpan w:val="2"/>
          </w:tcPr>
          <w:p w:rsidR="006A3B63" w:rsidRPr="009F786F" w:rsidRDefault="006A3B63" w:rsidP="00775DE7">
            <w:pPr>
              <w:rPr>
                <w:bCs/>
                <w:lang w:val="ru-RU"/>
              </w:rPr>
            </w:pPr>
            <w:r w:rsidRPr="009F786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6A3B63" w:rsidRPr="00D1063A" w:rsidRDefault="006A3B63" w:rsidP="00775DE7">
            <w:pPr>
              <w:rPr>
                <w:bCs/>
                <w:lang w:val="ru-RU"/>
              </w:rPr>
            </w:pPr>
            <w:r w:rsidRPr="009F786F">
              <w:rPr>
                <w:bCs/>
                <w:lang w:val="ru-RU"/>
              </w:rPr>
              <w:t>Студијски истраживачки ра</w:t>
            </w:r>
            <w:r w:rsidRPr="00D1063A">
              <w:rPr>
                <w:bCs/>
                <w:lang w:val="ru-RU"/>
              </w:rPr>
              <w:t>д:</w:t>
            </w:r>
          </w:p>
          <w:p w:rsidR="006A3B63" w:rsidRPr="00D1063A" w:rsidRDefault="006A3B63" w:rsidP="00775DE7">
            <w:pPr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6A3B63" w:rsidRPr="00D1063A" w:rsidRDefault="006A3B63" w:rsidP="00775DE7">
            <w:pPr>
              <w:rPr>
                <w:b/>
                <w:bCs/>
                <w:lang w:val="ru-RU"/>
              </w:rPr>
            </w:pP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>Методе извођења наставе</w:t>
            </w:r>
          </w:p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rFonts w:eastAsia="Calibri"/>
              </w:rPr>
              <w:t>Активне методе са учешћем студената; практичне вежбе студената; индивидуалне и групне консултације; учешће у радионицама</w:t>
            </w:r>
            <w:r w:rsidRPr="009F786F">
              <w:rPr>
                <w:rFonts w:eastAsia="Calibri"/>
                <w:lang w:val="sr-Cyrl-CS"/>
              </w:rPr>
              <w:t>;</w:t>
            </w:r>
            <w:r w:rsidRPr="009F786F">
              <w:rPr>
                <w:rFonts w:eastAsia="Calibri"/>
              </w:rPr>
              <w:t xml:space="preserve"> </w:t>
            </w:r>
            <w:r w:rsidRPr="009F786F">
              <w:rPr>
                <w:rFonts w:eastAsia="Calibri"/>
                <w:lang w:val="sr-Cyrl-CS"/>
              </w:rPr>
              <w:t>самостални истраживачки рад.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center"/>
              <w:rPr>
                <w:b/>
                <w:bCs/>
                <w:lang w:val="ru-RU"/>
              </w:rPr>
            </w:pPr>
            <w:r w:rsidRPr="009F786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6A3B63" w:rsidRPr="00415A5C" w:rsidRDefault="006A3B63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9F786F" w:rsidRDefault="006A3B63" w:rsidP="00775DE7">
            <w:pPr>
              <w:rPr>
                <w:lang w:val="en-US"/>
              </w:rPr>
            </w:pPr>
            <w:r w:rsidRPr="009F786F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6A3B63" w:rsidRPr="00415A5C" w:rsidRDefault="006A3B63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50</w:t>
            </w: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6C7BB7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DF7565"/>
    <w:multiLevelType w:val="hybridMultilevel"/>
    <w:tmpl w:val="5B6CA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5"/>
    <w:rsid w:val="006A3B63"/>
    <w:rsid w:val="006C7BB7"/>
    <w:rsid w:val="007D2C55"/>
    <w:rsid w:val="00995E89"/>
    <w:rsid w:val="00E6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B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A3B63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A3B63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B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A3B63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A3B63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DA6CE-0F89-4968-AB3A-6669817F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3</cp:revision>
  <dcterms:created xsi:type="dcterms:W3CDTF">2013-09-24T09:54:00Z</dcterms:created>
  <dcterms:modified xsi:type="dcterms:W3CDTF">2013-09-24T10:00:00Z</dcterms:modified>
</cp:coreProperties>
</file>